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8561070</wp:posOffset>
            </wp:positionH>
            <wp:positionV relativeFrom="paragraph">
              <wp:posOffset>-274215</wp:posOffset>
            </wp:positionV>
            <wp:extent cx="997851" cy="942222"/>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997851" cy="942222"/>
                    </a:xfrm>
                    <a:prstGeom prst="rect"/>
                    <a:ln/>
                  </pic:spPr>
                </pic:pic>
              </a:graphicData>
            </a:graphic>
          </wp:anchor>
        </w:drawing>
      </w:r>
    </w:p>
    <w:p w:rsidR="00000000" w:rsidDel="00000000" w:rsidP="00000000" w:rsidRDefault="00000000" w:rsidRPr="00000000" w14:paraId="00000002">
      <w:pPr>
        <w:rPr>
          <w:b w:val="1"/>
          <w:bCs w:val="1"/>
          <w:sz w:val="32"/>
          <w:szCs w:val="32"/>
        </w:rPr>
      </w:pPr>
      <w:r w:rsidDel="00000000" w:rsidR="00000000" w:rsidRPr="00000000">
        <w:rPr>
          <w:b w:val="1"/>
          <w:bCs w:val="1"/>
          <w:sz w:val="32"/>
          <w:szCs w:val="32"/>
          <w:rtl w:val="0"/>
        </w:rPr>
        <w:t xml:space="preserve">Risk Assessment</w:t>
      </w:r>
    </w:p>
    <w:p w:rsidR="00000000" w:rsidDel="00000000" w:rsidP="00000000" w:rsidRDefault="00000000" w:rsidRPr="00000000" w14:paraId="00000003">
      <w:pPr>
        <w:tabs>
          <w:tab w:val="left" w:leader="none" w:pos="8931"/>
          <w:tab w:val="left" w:leader="none" w:pos="12191"/>
        </w:tabs>
        <w:spacing w:after="0" w:line="240" w:lineRule="auto"/>
        <w:ind w:right="-568"/>
        <w:rPr>
          <w:sz w:val="28"/>
          <w:szCs w:val="28"/>
        </w:rPr>
      </w:pPr>
      <w:r w:rsidDel="00000000" w:rsidR="00000000" w:rsidRPr="00000000">
        <w:rPr>
          <w:b w:val="1"/>
          <w:bCs w:val="1"/>
          <w:sz w:val="28"/>
          <w:szCs w:val="28"/>
          <w:rtl w:val="0"/>
        </w:rPr>
        <w:t xml:space="preserve">Activity: </w:t>
      </w:r>
      <w:r w:rsidDel="00000000" w:rsidR="00000000" w:rsidRPr="00000000">
        <w:rPr>
          <w:sz w:val="28"/>
          <w:szCs w:val="28"/>
          <w:rtl w:val="0"/>
        </w:rPr>
        <w:t xml:space="preserve">Aerial Runway</w:t>
      </w:r>
      <w:r w:rsidDel="00000000" w:rsidR="00000000" w:rsidRPr="00000000">
        <w:rPr>
          <w:b w:val="1"/>
          <w:bCs w:val="1"/>
          <w:sz w:val="28"/>
          <w:szCs w:val="28"/>
          <w:rtl w:val="0"/>
        </w:rPr>
        <w:tab/>
        <w:t xml:space="preserve">Reviewed: </w:t>
      </w:r>
      <w:r w:rsidDel="00000000" w:rsidR="00000000" w:rsidRPr="00000000">
        <w:rPr>
          <w:sz w:val="28"/>
          <w:szCs w:val="28"/>
          <w:rtl w:val="0"/>
        </w:rPr>
        <w:t xml:space="preserve">April 2026</w:t>
        <w:tab/>
      </w:r>
      <w:r w:rsidDel="00000000" w:rsidR="00000000" w:rsidRPr="00000000">
        <w:rPr>
          <w:b w:val="1"/>
          <w:bCs w:val="1"/>
          <w:sz w:val="28"/>
          <w:szCs w:val="28"/>
          <w:rtl w:val="0"/>
        </w:rPr>
        <w:tab/>
        <w:t xml:space="preserve">Next Review</w:t>
      </w:r>
      <w:r w:rsidDel="00000000" w:rsidR="00000000" w:rsidRPr="00000000">
        <w:rPr>
          <w:sz w:val="28"/>
          <w:szCs w:val="28"/>
          <w:rtl w:val="0"/>
        </w:rPr>
        <w:t xml:space="preserve">: May 2027</w:t>
      </w:r>
    </w:p>
    <w:p w:rsidR="00000000" w:rsidDel="00000000" w:rsidP="00000000" w:rsidRDefault="00000000" w:rsidRPr="00000000" w14:paraId="00000004">
      <w:pPr>
        <w:tabs>
          <w:tab w:val="left" w:leader="none" w:pos="8931"/>
          <w:tab w:val="left" w:leader="none" w:pos="12191"/>
        </w:tabs>
        <w:spacing w:after="0" w:line="240" w:lineRule="auto"/>
        <w:ind w:right="-568"/>
        <w:rPr>
          <w:sz w:val="28"/>
          <w:szCs w:val="28"/>
        </w:rPr>
      </w:pPr>
      <w:r w:rsidDel="00000000" w:rsidR="00000000" w:rsidRPr="00000000">
        <w:rPr>
          <w:rtl w:val="0"/>
        </w:rPr>
      </w:r>
    </w:p>
    <w:p w:rsidR="00000000" w:rsidDel="00000000" w:rsidP="00000000" w:rsidRDefault="00000000" w:rsidRPr="00000000" w14:paraId="00000005">
      <w:pPr>
        <w:tabs>
          <w:tab w:val="left" w:leader="none" w:pos="8931"/>
          <w:tab w:val="left" w:leader="none" w:pos="12191"/>
        </w:tabs>
        <w:spacing w:after="0" w:line="240" w:lineRule="auto"/>
        <w:ind w:right="-568"/>
        <w:rPr>
          <w:b w:val="1"/>
          <w:bCs w:val="1"/>
          <w:sz w:val="28"/>
          <w:szCs w:val="28"/>
        </w:rPr>
      </w:pPr>
      <w:r w:rsidDel="00000000" w:rsidR="00000000" w:rsidRPr="00000000">
        <w:rPr>
          <w:b w:val="1"/>
          <w:bCs w:val="1"/>
          <w:sz w:val="28"/>
          <w:szCs w:val="28"/>
          <w:rtl w:val="0"/>
        </w:rPr>
        <w:t xml:space="preserve">This risk assessment is to read in conjunction with the Scout Associations Aerial Runway Code (January 2019)</w:t>
      </w:r>
    </w:p>
    <w:tbl>
      <w:tblPr>
        <w:tblStyle w:val="Table1"/>
        <w:tblpPr w:leftFromText="181" w:rightFromText="181" w:topFromText="0" w:bottomFromText="0" w:vertAnchor="text" w:horzAnchor="text" w:tblpX="108" w:tblpY="426"/>
        <w:tblW w:w="15133.999999999998" w:type="dxa"/>
        <w:jc w:val="left"/>
        <w:tblLayout w:type="fixed"/>
        <w:tblLook w:val="0400"/>
      </w:tblPr>
      <w:tblGrid>
        <w:gridCol w:w="3544"/>
        <w:gridCol w:w="1418"/>
        <w:gridCol w:w="5636"/>
        <w:gridCol w:w="2375"/>
        <w:gridCol w:w="2161"/>
        <w:tblGridChange w:id="0">
          <w:tblGrid>
            <w:gridCol w:w="3544"/>
            <w:gridCol w:w="1418"/>
            <w:gridCol w:w="5636"/>
            <w:gridCol w:w="2375"/>
            <w:gridCol w:w="2161"/>
          </w:tblGrid>
        </w:tblGridChange>
      </w:tblGrid>
      <w:tr>
        <w:trPr>
          <w:cantSplit w:val="0"/>
          <w:trHeight w:val="841" w:hRule="atLeast"/>
          <w:tblHeader w:val="0"/>
        </w:trPr>
        <w:tc>
          <w:tcPr>
            <w:tcBorders>
              <w:top w:color="000000" w:space="0" w:sz="4" w:val="single"/>
              <w:left w:color="000000" w:space="0" w:sz="4" w:val="single"/>
              <w:bottom w:color="000000" w:space="0" w:sz="4" w:val="single"/>
              <w:right w:color="000000" w:space="0" w:sz="4" w:val="single"/>
            </w:tcBorders>
            <w:shd w:fill="000000" w:val="clear"/>
            <w:vAlign w:val="center"/>
          </w:tcPr>
          <w:p w:rsidR="00000000" w:rsidDel="00000000" w:rsidP="00000000" w:rsidRDefault="00000000" w:rsidRPr="00000000" w14:paraId="00000006">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Hazard Identified &amp; Risks Arising</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7">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Persons at Risk</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8">
            <w:pPr>
              <w:spacing w:after="12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How Is The Risk Controlled?</w:t>
            </w:r>
          </w:p>
          <w:p w:rsidR="00000000" w:rsidDel="00000000" w:rsidP="00000000" w:rsidRDefault="00000000" w:rsidRPr="00000000" w14:paraId="00000009">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What Further Controls Are Needed?</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A">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Person Responsible for controls</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B">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Review Date &amp;</w:t>
              <w:br w:type="textWrapping"/>
              <w:t xml:space="preserve">Revisions Made?</w:t>
            </w:r>
          </w:p>
        </w:tc>
      </w:tr>
      <w:tr>
        <w:trPr>
          <w:cantSplit w:val="0"/>
          <w:tblHeader w:val="0"/>
        </w:trPr>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0C">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Slips trips and falls</w:t>
            </w:r>
          </w:p>
          <w:p w:rsidR="00000000" w:rsidDel="00000000" w:rsidP="00000000" w:rsidRDefault="00000000" w:rsidRPr="00000000" w14:paraId="0000000D">
            <w:pPr>
              <w:spacing w:after="0" w:line="240" w:lineRule="auto"/>
              <w:rPr>
                <w:rFonts w:ascii="Arial" w:cs="Arial" w:eastAsia="Arial" w:hAnsi="Arial"/>
                <w:b w:val="1"/>
                <w:bCs w:val="1"/>
                <w:sz w:val="19"/>
                <w:szCs w:val="19"/>
                <w:u w:val="single"/>
              </w:rPr>
            </w:pPr>
            <w:r w:rsidDel="00000000" w:rsidR="00000000" w:rsidRPr="00000000">
              <w:rPr>
                <w:rtl w:val="0"/>
              </w:rPr>
            </w:r>
          </w:p>
          <w:p w:rsidR="00000000" w:rsidDel="00000000" w:rsidP="00000000" w:rsidRDefault="00000000" w:rsidRPr="00000000" w14:paraId="0000000E">
            <w:pPr>
              <w:spacing w:after="0" w:line="240" w:lineRule="auto"/>
              <w:ind w:right="-74"/>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w:t>
            </w:r>
            <w:r w:rsidDel="00000000" w:rsidR="00000000" w:rsidRPr="00000000">
              <w:rPr>
                <w:rFonts w:ascii="Arial" w:cs="Arial" w:eastAsia="Arial" w:hAnsi="Arial"/>
                <w:sz w:val="19"/>
                <w:szCs w:val="19"/>
                <w:rtl w:val="0"/>
              </w:rPr>
              <w:t xml:space="preserve"> Trip hazards, uneven ground &amp; slippery surfaces.</w:t>
            </w:r>
          </w:p>
          <w:p w:rsidR="00000000" w:rsidDel="00000000" w:rsidP="00000000" w:rsidRDefault="00000000" w:rsidRPr="00000000" w14:paraId="0000000F">
            <w:pPr>
              <w:spacing w:after="0" w:line="240" w:lineRule="auto"/>
              <w:rPr>
                <w:rFonts w:ascii="Arial" w:cs="Arial" w:eastAsia="Arial" w:hAnsi="Arial"/>
                <w:sz w:val="19"/>
                <w:szCs w:val="19"/>
                <w:u w:val="single"/>
              </w:rPr>
            </w:pP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b w:val="1"/>
                <w:bCs w:val="1"/>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Falling and/or collisions injuries.</w:t>
            </w:r>
            <w:r w:rsidDel="00000000" w:rsidR="00000000" w:rsidRPr="00000000">
              <w:rPr>
                <w:rtl w:val="0"/>
              </w:rPr>
            </w:r>
          </w:p>
        </w:tc>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1">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All</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12">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The area is to be inspected for potential trip hazards during set-up of the activity and before the start of each activity session. Any hazards that are identified are to be removed, or, should this not be possible, the hazard should be clearly marked.</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13">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set-up team / 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14">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17">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Staff and participants will be advised to wear appropriate footwear and made aware of any known hazards.</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18">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19">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A">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Horseplay</w:t>
            </w:r>
          </w:p>
          <w:p w:rsidR="00000000" w:rsidDel="00000000" w:rsidP="00000000" w:rsidRDefault="00000000" w:rsidRPr="00000000" w14:paraId="0000001B">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1C">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w:t>
            </w:r>
            <w:r w:rsidDel="00000000" w:rsidR="00000000" w:rsidRPr="00000000">
              <w:rPr>
                <w:rFonts w:ascii="Arial" w:cs="Arial" w:eastAsia="Arial" w:hAnsi="Arial"/>
                <w:sz w:val="19"/>
                <w:szCs w:val="19"/>
                <w:rtl w:val="0"/>
              </w:rPr>
              <w:t xml:space="preserve"> Boisterous and uncontrolled behaviour.</w:t>
            </w:r>
          </w:p>
          <w:p w:rsidR="00000000" w:rsidDel="00000000" w:rsidP="00000000" w:rsidRDefault="00000000" w:rsidRPr="00000000" w14:paraId="0000001D">
            <w:pPr>
              <w:tabs>
                <w:tab w:val="left" w:leader="none" w:pos="1206"/>
              </w:tabs>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1E">
            <w:pPr>
              <w:spacing w:after="0" w:line="240" w:lineRule="auto"/>
              <w:rPr>
                <w:rFonts w:ascii="Arial" w:cs="Arial" w:eastAsia="Arial" w:hAnsi="Arial"/>
                <w:b w:val="1"/>
                <w:bCs w:val="1"/>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Avoidable injuries caused by not abiding to risk control measures.</w:t>
            </w:r>
            <w:r w:rsidDel="00000000" w:rsidR="00000000" w:rsidRPr="00000000">
              <w:rPr>
                <w:rtl w:val="0"/>
              </w:rPr>
            </w:r>
          </w:p>
        </w:tc>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F">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and ‘trespassers’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20">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to be supervised at all times by either the activity leader or the helper of each group.  Participants given clear instructions, and warned that any breach of the safety rules will result in the session being stopped.</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21">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22">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25">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The runway is to be made in operable when not in use (i.e. the travelling block and seat shout be removed and placed in a secure location away from the runway). </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26">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27">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restart"/>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8">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Adverse weather</w:t>
            </w:r>
          </w:p>
          <w:p w:rsidR="00000000" w:rsidDel="00000000" w:rsidP="00000000" w:rsidRDefault="00000000" w:rsidRPr="00000000" w14:paraId="00000029">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2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 </w:t>
            </w:r>
            <w:r w:rsidDel="00000000" w:rsidR="00000000" w:rsidRPr="00000000">
              <w:rPr>
                <w:rFonts w:ascii="Arial" w:cs="Arial" w:eastAsia="Arial" w:hAnsi="Arial"/>
                <w:sz w:val="19"/>
                <w:szCs w:val="19"/>
                <w:rtl w:val="0"/>
              </w:rPr>
              <w:t xml:space="preserve">Rain, wind, cold and thundery weather.</w:t>
            </w:r>
          </w:p>
          <w:p w:rsidR="00000000" w:rsidDel="00000000" w:rsidP="00000000" w:rsidRDefault="00000000" w:rsidRPr="00000000" w14:paraId="0000002B">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2C">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slipping injuries, hypothermia, and electrocution.</w:t>
            </w:r>
          </w:p>
        </w:tc>
        <w:tc>
          <w:tcPr>
            <w:vMerge w:val="restart"/>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D">
            <w:pPr>
              <w:spacing w:after="0" w:line="240" w:lineRule="auto"/>
              <w:ind w:left="317" w:hanging="317"/>
              <w:rPr>
                <w:rFonts w:ascii="Arial" w:cs="Arial" w:eastAsia="Arial" w:hAnsi="Arial"/>
                <w:sz w:val="19"/>
                <w:szCs w:val="19"/>
              </w:rPr>
            </w:pPr>
            <w:r w:rsidDel="00000000" w:rsidR="00000000" w:rsidRPr="00000000">
              <w:rPr>
                <w:rFonts w:ascii="Arial" w:cs="Arial" w:eastAsia="Arial" w:hAnsi="Arial"/>
                <w:sz w:val="19"/>
                <w:szCs w:val="19"/>
                <w:rtl w:val="0"/>
              </w:rPr>
              <w:t xml:space="preserve">All</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2E">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to be closed during periods of adverse weather</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2F">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Event staff / Activity staff</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0">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3">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and staff to be aware of hypothermia risks during cold weather and seek necessary treatment.</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4">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and / Leaders</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5">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8">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is to be cancelled during thunder storms and staff, leaders and participants advised as to the action to be taken</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9">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Event staff</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A">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D">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Aerial runway is not be run after dusk or if there is poor visibility.</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E">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Event staff</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F">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1"/>
          <w:tblHeader w:val="0"/>
        </w:trPr>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40">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Apparatus/ equipment Structural failure</w:t>
            </w:r>
          </w:p>
          <w:p w:rsidR="00000000" w:rsidDel="00000000" w:rsidP="00000000" w:rsidRDefault="00000000" w:rsidRPr="00000000" w14:paraId="00000041">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w:t>
            </w:r>
            <w:r w:rsidDel="00000000" w:rsidR="00000000" w:rsidRPr="00000000">
              <w:rPr>
                <w:rFonts w:ascii="Arial" w:cs="Arial" w:eastAsia="Arial" w:hAnsi="Arial"/>
                <w:sz w:val="19"/>
                <w:szCs w:val="19"/>
                <w:rtl w:val="0"/>
              </w:rPr>
              <w:t xml:space="preserve"> Failure of course elements.</w:t>
            </w:r>
          </w:p>
          <w:p w:rsidR="00000000" w:rsidDel="00000000" w:rsidP="00000000" w:rsidRDefault="00000000" w:rsidRPr="00000000" w14:paraId="00000043">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44">
            <w:pPr>
              <w:spacing w:after="0" w:line="240" w:lineRule="auto"/>
              <w:rPr>
                <w:rFonts w:ascii="Arial" w:cs="Arial" w:eastAsia="Arial" w:hAnsi="Arial"/>
                <w:b w:val="1"/>
                <w:bCs w:val="1"/>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Injuries associated with falling, rope entanglement/burns and trapping</w:t>
            </w:r>
            <w:r w:rsidDel="00000000" w:rsidR="00000000" w:rsidRPr="00000000">
              <w:rPr>
                <w:rtl w:val="0"/>
              </w:rPr>
            </w:r>
          </w:p>
        </w:tc>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45">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All</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6">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The runway elements and equipment is to be checked prior to the start of each session and at regular intervals throughout the session.</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7">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8">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B">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Where defects are discovered, the runway is to be closed until these are rectified.</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C">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Event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D">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0">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The runway is to be constructed in accordance with the design requirements detailed in the Scout Association Aerial Runway Code:  January 2019</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1">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set-up team</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2">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5">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Equipment to be checked during construction and only suitable materials used (see Runway Code for specific requirements).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6">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set-up team</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7">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Use of main ropes and equipment is to be logged and checked and stored in accordance with the manufacturer’s recommendations.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B">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set-up team</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C">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Use of Equipment</w:t>
            </w:r>
          </w:p>
          <w:p w:rsidR="00000000" w:rsidDel="00000000" w:rsidP="00000000" w:rsidRDefault="00000000" w:rsidRPr="00000000" w14:paraId="0000005E">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5F">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w:t>
            </w:r>
            <w:r w:rsidDel="00000000" w:rsidR="00000000" w:rsidRPr="00000000">
              <w:rPr>
                <w:rFonts w:ascii="Arial" w:cs="Arial" w:eastAsia="Arial" w:hAnsi="Arial"/>
                <w:sz w:val="19"/>
                <w:szCs w:val="19"/>
                <w:rtl w:val="0"/>
              </w:rPr>
              <w:t xml:space="preserve"> Falling and collisions</w:t>
            </w:r>
          </w:p>
          <w:p w:rsidR="00000000" w:rsidDel="00000000" w:rsidP="00000000" w:rsidRDefault="00000000" w:rsidRPr="00000000" w14:paraId="00000060">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61">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Injuries associated with falling, collisions and friction burns</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63">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The runway must only be operated in accordance with the Scout Association Aerial Runway Code Jan 2019.</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64">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65">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68">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must sit on the seat provided</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69">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6A">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6D">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to be limited to 1 per ride</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6E">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6F">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72">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During the set-up, test runs are to be completed using a ‘dead weight’ and, where advised a weight / height limit is to be set</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73">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set-up team</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74">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77">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are to wear appropriate clothing and footwear</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78">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79">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7A">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Bystanders</w:t>
            </w:r>
          </w:p>
          <w:p w:rsidR="00000000" w:rsidDel="00000000" w:rsidP="00000000" w:rsidRDefault="00000000" w:rsidRPr="00000000" w14:paraId="0000007B">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7C">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w:t>
            </w:r>
            <w:r w:rsidDel="00000000" w:rsidR="00000000" w:rsidRPr="00000000">
              <w:rPr>
                <w:rFonts w:ascii="Arial" w:cs="Arial" w:eastAsia="Arial" w:hAnsi="Arial"/>
                <w:sz w:val="19"/>
                <w:szCs w:val="19"/>
                <w:rtl w:val="0"/>
              </w:rPr>
              <w:t xml:space="preserve"> Collisions and entanglement</w:t>
            </w:r>
          </w:p>
          <w:p w:rsidR="00000000" w:rsidDel="00000000" w:rsidP="00000000" w:rsidRDefault="00000000" w:rsidRPr="00000000" w14:paraId="0000007D">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7E">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Injuries associated with colliding with participants or becoming entangled with equipment.</w:t>
            </w:r>
          </w:p>
        </w:tc>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7F">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All</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80">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Access to the runway course to be restricted to prevent collisions.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81">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Activity set-up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82">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85">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Access to be restricted to ‘brake rope area’ to avoid entanglement of the rope with itself or limbs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86">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set-up staff / 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87">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8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Queuing area and access to the runway to be clearly marked and controlled.</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8B">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set-up staff / 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8C">
            <w:pPr>
              <w:spacing w:after="0" w:line="240" w:lineRule="auto"/>
              <w:rPr>
                <w:rFonts w:ascii="Arial" w:cs="Arial" w:eastAsia="Arial" w:hAnsi="Arial"/>
                <w:sz w:val="19"/>
                <w:szCs w:val="19"/>
              </w:rPr>
            </w:pPr>
            <w:r w:rsidDel="00000000" w:rsidR="00000000" w:rsidRPr="00000000">
              <w:rPr>
                <w:rtl w:val="0"/>
              </w:rPr>
            </w:r>
          </w:p>
        </w:tc>
      </w:tr>
    </w:tbl>
    <w:p w:rsidR="00000000" w:rsidDel="00000000" w:rsidP="00000000" w:rsidRDefault="00000000" w:rsidRPr="00000000" w14:paraId="0000008D">
      <w:pPr>
        <w:rPr>
          <w:sz w:val="19"/>
          <w:szCs w:val="19"/>
        </w:rPr>
      </w:pPr>
      <w:r w:rsidDel="00000000" w:rsidR="00000000" w:rsidRPr="00000000">
        <w:rPr>
          <w:rtl w:val="0"/>
        </w:rPr>
      </w:r>
    </w:p>
    <w:sectPr>
      <w:pgSz w:h="11906" w:w="16838" w:orient="landscape"/>
      <w:pgMar w:bottom="709" w:top="851" w:left="851" w:right="138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tBD7AYGRPoyYMWiZRcOfyWejNA==">CgMxLjA4AHIhMWJwaEJoUTJUOGpQOGhuX1dlNXctSnJBZUZqMVNISzQ3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